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39F" w:rsidRDefault="0091739F"/>
    <w:p w:rsidR="0091739F" w:rsidRDefault="00BB1D4B">
      <w:pPr>
        <w:jc w:val="center"/>
      </w:pPr>
      <w:r>
        <w:t>USE OF MODEL MUNICIPAL JOB DESCRIPTIONS</w:t>
      </w:r>
    </w:p>
    <w:p w:rsidR="0091739F" w:rsidRDefault="00BB1D4B">
      <w:pPr>
        <w:jc w:val="center"/>
        <w:rPr>
          <w:b/>
          <w:u w:val="single"/>
        </w:rPr>
      </w:pPr>
      <w:r>
        <w:rPr>
          <w:b/>
          <w:u w:val="single"/>
        </w:rPr>
        <w:t>Important Disclaimer:</w:t>
      </w:r>
    </w:p>
    <w:p w:rsidR="0091739F" w:rsidRDefault="00BB1D4B">
      <w:pPr>
        <w:rPr>
          <w:rFonts w:ascii="Calibri" w:hAnsi="Calibri" w:cs="Times New Roman"/>
        </w:rPr>
      </w:pPr>
      <w:r>
        <w:tab/>
        <w:t>These model municipal job descriptions are provided to member towns</w:t>
      </w:r>
      <w:r w:rsidR="00DD4CD9">
        <w:t>/cities</w:t>
      </w:r>
      <w:r>
        <w:t xml:space="preserve"> for use as a guideline and template for the creation of, or revision to, the town’s</w:t>
      </w:r>
      <w:r w:rsidR="00DD4CD9">
        <w:t>/city’s</w:t>
      </w:r>
      <w:r>
        <w:t xml:space="preserve"> job descriptions.  We have attempted to present comprehensive model municipal job descriptions, including all legally required aspects of each job.  Those </w:t>
      </w:r>
      <w:r w:rsidR="00DD4CD9">
        <w:t>t</w:t>
      </w:r>
      <w:r>
        <w:t>owns/</w:t>
      </w:r>
      <w:r w:rsidR="00DD4CD9">
        <w:t>c</w:t>
      </w:r>
      <w:r>
        <w:t>ities who have labor unions may have to negotiate the implementation, or the impact, of these model municipal job descriptions.</w:t>
      </w:r>
    </w:p>
    <w:p w:rsidR="0091739F" w:rsidRDefault="0091739F">
      <w:pPr>
        <w:suppressAutoHyphens/>
        <w:spacing w:after="0" w:line="240" w:lineRule="auto"/>
        <w:jc w:val="center"/>
        <w:rPr>
          <w:rFonts w:ascii="Times New Roman" w:hAnsi="Times New Roman" w:cs="Times New Roman"/>
          <w:b/>
        </w:rPr>
        <w:sectPr w:rsidR="0091739F">
          <w:footerReference w:type="default" r:id="rId7"/>
          <w:footerReference w:type="first" r:id="rId8"/>
          <w:pgSz w:w="12240" w:h="15840"/>
          <w:pgMar w:top="1440" w:right="1440" w:bottom="1440" w:left="1440" w:header="720" w:footer="720" w:gutter="0"/>
          <w:cols w:space="720"/>
          <w:titlePg/>
          <w:docGrid w:linePitch="360"/>
        </w:sectPr>
      </w:pPr>
    </w:p>
    <w:p w:rsidR="0091739F" w:rsidRDefault="00AB31F8">
      <w:pPr>
        <w:suppressAutoHyphens/>
        <w:spacing w:after="0" w:line="240" w:lineRule="auto"/>
        <w:jc w:val="center"/>
        <w:rPr>
          <w:rFonts w:ascii="Times New Roman" w:hAnsi="Times New Roman" w:cs="Times New Roman"/>
          <w:b/>
        </w:rPr>
      </w:pPr>
      <w:r w:rsidRPr="00AB31F8">
        <w:rPr>
          <w:rFonts w:ascii="Times New Roman" w:hAnsi="Times New Roman" w:cs="Times New Roman"/>
          <w:b/>
          <w:color w:val="FF0000"/>
        </w:rPr>
        <w:lastRenderedPageBreak/>
        <w:t>[</w:t>
      </w:r>
      <w:r w:rsidR="00BB1D4B" w:rsidRPr="00AB31F8">
        <w:rPr>
          <w:rFonts w:ascii="Times New Roman" w:hAnsi="Times New Roman" w:cs="Times New Roman"/>
          <w:b/>
          <w:color w:val="FF0000"/>
        </w:rPr>
        <w:t>Town</w:t>
      </w:r>
      <w:r w:rsidRPr="00AB31F8">
        <w:rPr>
          <w:rFonts w:ascii="Times New Roman" w:hAnsi="Times New Roman" w:cs="Times New Roman"/>
          <w:b/>
          <w:color w:val="FF0000"/>
        </w:rPr>
        <w:t>/City]</w:t>
      </w:r>
      <w:r w:rsidR="00BB1D4B" w:rsidRPr="00AB31F8">
        <w:rPr>
          <w:rFonts w:ascii="Times New Roman" w:hAnsi="Times New Roman" w:cs="Times New Roman"/>
          <w:b/>
          <w:color w:val="FF0000"/>
        </w:rPr>
        <w:t xml:space="preserve"> </w:t>
      </w:r>
      <w:r w:rsidR="00BB1D4B">
        <w:rPr>
          <w:rFonts w:ascii="Times New Roman" w:hAnsi="Times New Roman" w:cs="Times New Roman"/>
          <w:b/>
        </w:rPr>
        <w:t>of ______________</w:t>
      </w:r>
    </w:p>
    <w:p w:rsidR="0091739F" w:rsidRDefault="00C035D5">
      <w:pPr>
        <w:suppressAutoHyphens/>
        <w:spacing w:after="0" w:line="240" w:lineRule="auto"/>
        <w:jc w:val="center"/>
        <w:rPr>
          <w:rFonts w:ascii="Times New Roman" w:hAnsi="Times New Roman" w:cs="Times New Roman"/>
          <w:b/>
        </w:rPr>
      </w:pPr>
      <w:r w:rsidRPr="00C035D5">
        <w:rPr>
          <w:rFonts w:ascii="Times New Roman" w:hAnsi="Times New Roman" w:cs="Times New Roman"/>
          <w:b/>
          <w:color w:val="FF0000"/>
        </w:rPr>
        <w:t>[</w:t>
      </w:r>
      <w:r w:rsidR="00BB1D4B" w:rsidRPr="00C035D5">
        <w:rPr>
          <w:rFonts w:ascii="Times New Roman" w:hAnsi="Times New Roman" w:cs="Times New Roman"/>
          <w:b/>
          <w:color w:val="FF0000"/>
        </w:rPr>
        <w:t>Town</w:t>
      </w:r>
      <w:r w:rsidRPr="00C035D5">
        <w:rPr>
          <w:rFonts w:ascii="Times New Roman" w:hAnsi="Times New Roman" w:cs="Times New Roman"/>
          <w:b/>
          <w:color w:val="FF0000"/>
        </w:rPr>
        <w:t>/City]</w:t>
      </w:r>
      <w:r w:rsidR="00BB1D4B" w:rsidRPr="00C035D5">
        <w:rPr>
          <w:rFonts w:ascii="Times New Roman" w:hAnsi="Times New Roman" w:cs="Times New Roman"/>
          <w:b/>
          <w:color w:val="FF0000"/>
        </w:rPr>
        <w:t xml:space="preserve"> </w:t>
      </w:r>
      <w:r w:rsidR="00BB1D4B">
        <w:rPr>
          <w:rFonts w:ascii="Times New Roman" w:hAnsi="Times New Roman" w:cs="Times New Roman"/>
          <w:b/>
        </w:rPr>
        <w:t>Engineer</w:t>
      </w:r>
    </w:p>
    <w:p w:rsidR="0091739F" w:rsidRDefault="00BB1D4B">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91739F" w:rsidRDefault="0091739F">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3078"/>
        <w:gridCol w:w="1966"/>
        <w:gridCol w:w="2617"/>
      </w:tblGrid>
      <w:tr w:rsidR="0091739F">
        <w:tc>
          <w:tcPr>
            <w:tcW w:w="1728" w:type="dxa"/>
          </w:tcPr>
          <w:p w:rsidR="0091739F" w:rsidRDefault="00BB1D4B">
            <w:pPr>
              <w:suppressAutoHyphens/>
              <w:rPr>
                <w:rFonts w:ascii="Times New Roman" w:hAnsi="Times New Roman" w:cs="Times New Roman"/>
                <w:b/>
              </w:rPr>
            </w:pPr>
            <w:r>
              <w:rPr>
                <w:rFonts w:ascii="Times New Roman" w:hAnsi="Times New Roman" w:cs="Times New Roman"/>
                <w:b/>
              </w:rPr>
              <w:t>Title:</w:t>
            </w:r>
          </w:p>
        </w:tc>
        <w:tc>
          <w:tcPr>
            <w:tcW w:w="3150" w:type="dxa"/>
          </w:tcPr>
          <w:p w:rsidR="0091739F" w:rsidRDefault="00C035D5">
            <w:pPr>
              <w:suppressAutoHyphens/>
              <w:rPr>
                <w:rFonts w:ascii="Times New Roman" w:hAnsi="Times New Roman" w:cs="Times New Roman"/>
                <w:b/>
              </w:rPr>
            </w:pPr>
            <w:r w:rsidRPr="00C035D5">
              <w:rPr>
                <w:rFonts w:ascii="Times New Roman" w:hAnsi="Times New Roman" w:cs="Times New Roman"/>
                <w:b/>
                <w:color w:val="FF0000"/>
              </w:rPr>
              <w:t>[</w:t>
            </w:r>
            <w:r w:rsidR="00BB1D4B" w:rsidRPr="00C035D5">
              <w:rPr>
                <w:rFonts w:ascii="Times New Roman" w:hAnsi="Times New Roman" w:cs="Times New Roman"/>
                <w:b/>
                <w:color w:val="FF0000"/>
              </w:rPr>
              <w:t>Town</w:t>
            </w:r>
            <w:r w:rsidRPr="00C035D5">
              <w:rPr>
                <w:rFonts w:ascii="Times New Roman" w:hAnsi="Times New Roman" w:cs="Times New Roman"/>
                <w:b/>
                <w:color w:val="FF0000"/>
              </w:rPr>
              <w:t>/City]</w:t>
            </w:r>
            <w:r w:rsidR="00BB1D4B" w:rsidRPr="00C035D5">
              <w:rPr>
                <w:rFonts w:ascii="Times New Roman" w:hAnsi="Times New Roman" w:cs="Times New Roman"/>
                <w:b/>
                <w:color w:val="FF0000"/>
              </w:rPr>
              <w:t xml:space="preserve"> </w:t>
            </w:r>
            <w:r w:rsidR="00BB1D4B">
              <w:rPr>
                <w:rFonts w:ascii="Times New Roman" w:hAnsi="Times New Roman" w:cs="Times New Roman"/>
                <w:b/>
              </w:rPr>
              <w:t>Engineer</w:t>
            </w:r>
          </w:p>
        </w:tc>
        <w:tc>
          <w:tcPr>
            <w:tcW w:w="1980" w:type="dxa"/>
          </w:tcPr>
          <w:p w:rsidR="0091739F" w:rsidRDefault="00BB1D4B">
            <w:pPr>
              <w:suppressAutoHyphens/>
              <w:rPr>
                <w:rFonts w:ascii="Times New Roman" w:hAnsi="Times New Roman" w:cs="Times New Roman"/>
                <w:b/>
              </w:rPr>
            </w:pPr>
            <w:r>
              <w:rPr>
                <w:rFonts w:ascii="Times New Roman" w:hAnsi="Times New Roman" w:cs="Times New Roman"/>
                <w:b/>
              </w:rPr>
              <w:t>Number/Code:</w:t>
            </w:r>
          </w:p>
        </w:tc>
        <w:tc>
          <w:tcPr>
            <w:tcW w:w="2718" w:type="dxa"/>
          </w:tcPr>
          <w:p w:rsidR="0091739F" w:rsidRDefault="0091739F">
            <w:pPr>
              <w:suppressAutoHyphens/>
              <w:rPr>
                <w:rFonts w:ascii="Times New Roman" w:hAnsi="Times New Roman" w:cs="Times New Roman"/>
              </w:rPr>
            </w:pPr>
          </w:p>
        </w:tc>
      </w:tr>
      <w:tr w:rsidR="0091739F">
        <w:tc>
          <w:tcPr>
            <w:tcW w:w="1728" w:type="dxa"/>
          </w:tcPr>
          <w:p w:rsidR="0091739F" w:rsidRDefault="0091739F">
            <w:pPr>
              <w:suppressAutoHyphens/>
              <w:rPr>
                <w:rFonts w:ascii="Times New Roman" w:hAnsi="Times New Roman" w:cs="Times New Roman"/>
                <w:b/>
              </w:rPr>
            </w:pPr>
          </w:p>
        </w:tc>
        <w:tc>
          <w:tcPr>
            <w:tcW w:w="3150" w:type="dxa"/>
          </w:tcPr>
          <w:p w:rsidR="0091739F" w:rsidRDefault="0091739F">
            <w:pPr>
              <w:suppressAutoHyphens/>
              <w:rPr>
                <w:rFonts w:ascii="Times New Roman" w:hAnsi="Times New Roman" w:cs="Times New Roman"/>
                <w:b/>
              </w:rPr>
            </w:pPr>
          </w:p>
        </w:tc>
        <w:tc>
          <w:tcPr>
            <w:tcW w:w="1980" w:type="dxa"/>
          </w:tcPr>
          <w:p w:rsidR="0091739F" w:rsidRDefault="0091739F">
            <w:pPr>
              <w:suppressAutoHyphens/>
              <w:rPr>
                <w:rFonts w:ascii="Times New Roman" w:hAnsi="Times New Roman" w:cs="Times New Roman"/>
                <w:b/>
              </w:rPr>
            </w:pPr>
          </w:p>
        </w:tc>
        <w:tc>
          <w:tcPr>
            <w:tcW w:w="2718" w:type="dxa"/>
          </w:tcPr>
          <w:p w:rsidR="0091739F" w:rsidRDefault="0091739F">
            <w:pPr>
              <w:suppressAutoHyphens/>
              <w:rPr>
                <w:rFonts w:ascii="Times New Roman" w:hAnsi="Times New Roman" w:cs="Times New Roman"/>
              </w:rPr>
            </w:pPr>
          </w:p>
        </w:tc>
      </w:tr>
      <w:tr w:rsidR="0091739F">
        <w:tc>
          <w:tcPr>
            <w:tcW w:w="1728" w:type="dxa"/>
          </w:tcPr>
          <w:p w:rsidR="0091739F" w:rsidRDefault="00BB1D4B">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91739F" w:rsidRDefault="00BB1D4B">
            <w:pPr>
              <w:suppressAutoHyphens/>
              <w:rPr>
                <w:rFonts w:ascii="Times New Roman" w:hAnsi="Times New Roman" w:cs="Times New Roman"/>
                <w:b/>
              </w:rPr>
            </w:pPr>
            <w:r>
              <w:rPr>
                <w:rFonts w:ascii="Times New Roman" w:hAnsi="Times New Roman" w:cs="Times New Roman"/>
                <w:b/>
              </w:rPr>
              <w:t>EXEMPT</w:t>
            </w:r>
          </w:p>
        </w:tc>
        <w:tc>
          <w:tcPr>
            <w:tcW w:w="1980" w:type="dxa"/>
          </w:tcPr>
          <w:p w:rsidR="0091739F" w:rsidRDefault="00BB1D4B">
            <w:pPr>
              <w:suppressAutoHyphens/>
              <w:rPr>
                <w:rFonts w:ascii="Times New Roman" w:hAnsi="Times New Roman" w:cs="Times New Roman"/>
                <w:b/>
              </w:rPr>
            </w:pPr>
            <w:r>
              <w:rPr>
                <w:rFonts w:ascii="Times New Roman" w:hAnsi="Times New Roman" w:cs="Times New Roman"/>
                <w:b/>
              </w:rPr>
              <w:t>Salary Range:</w:t>
            </w:r>
          </w:p>
        </w:tc>
        <w:tc>
          <w:tcPr>
            <w:tcW w:w="2718" w:type="dxa"/>
          </w:tcPr>
          <w:p w:rsidR="0091739F" w:rsidRDefault="0091739F">
            <w:pPr>
              <w:suppressAutoHyphens/>
              <w:rPr>
                <w:rFonts w:ascii="Times New Roman" w:hAnsi="Times New Roman" w:cs="Times New Roman"/>
              </w:rPr>
            </w:pPr>
          </w:p>
        </w:tc>
      </w:tr>
      <w:tr w:rsidR="0091739F">
        <w:tc>
          <w:tcPr>
            <w:tcW w:w="1728" w:type="dxa"/>
          </w:tcPr>
          <w:p w:rsidR="0091739F" w:rsidRDefault="0091739F">
            <w:pPr>
              <w:suppressAutoHyphens/>
              <w:rPr>
                <w:rFonts w:ascii="Times New Roman" w:hAnsi="Times New Roman" w:cs="Times New Roman"/>
                <w:b/>
              </w:rPr>
            </w:pPr>
          </w:p>
        </w:tc>
        <w:tc>
          <w:tcPr>
            <w:tcW w:w="3150" w:type="dxa"/>
          </w:tcPr>
          <w:p w:rsidR="0091739F" w:rsidRDefault="0091739F">
            <w:pPr>
              <w:suppressAutoHyphens/>
              <w:rPr>
                <w:rFonts w:ascii="Times New Roman" w:hAnsi="Times New Roman" w:cs="Times New Roman"/>
                <w:b/>
              </w:rPr>
            </w:pPr>
          </w:p>
        </w:tc>
        <w:tc>
          <w:tcPr>
            <w:tcW w:w="1980" w:type="dxa"/>
          </w:tcPr>
          <w:p w:rsidR="0091739F" w:rsidRDefault="0091739F">
            <w:pPr>
              <w:suppressAutoHyphens/>
              <w:rPr>
                <w:rFonts w:ascii="Times New Roman" w:hAnsi="Times New Roman" w:cs="Times New Roman"/>
                <w:b/>
              </w:rPr>
            </w:pPr>
          </w:p>
        </w:tc>
        <w:tc>
          <w:tcPr>
            <w:tcW w:w="2718" w:type="dxa"/>
          </w:tcPr>
          <w:p w:rsidR="0091739F" w:rsidRDefault="0091739F">
            <w:pPr>
              <w:suppressAutoHyphens/>
              <w:rPr>
                <w:rFonts w:ascii="Times New Roman" w:hAnsi="Times New Roman" w:cs="Times New Roman"/>
              </w:rPr>
            </w:pPr>
          </w:p>
        </w:tc>
      </w:tr>
      <w:tr w:rsidR="0091739F">
        <w:tc>
          <w:tcPr>
            <w:tcW w:w="1728" w:type="dxa"/>
          </w:tcPr>
          <w:p w:rsidR="0091739F" w:rsidRDefault="00BB1D4B">
            <w:pPr>
              <w:suppressAutoHyphens/>
              <w:rPr>
                <w:rFonts w:ascii="Times New Roman" w:hAnsi="Times New Roman" w:cs="Times New Roman"/>
                <w:b/>
              </w:rPr>
            </w:pPr>
            <w:r>
              <w:rPr>
                <w:rFonts w:ascii="Times New Roman" w:hAnsi="Times New Roman" w:cs="Times New Roman"/>
                <w:b/>
              </w:rPr>
              <w:t>Union:</w:t>
            </w:r>
          </w:p>
        </w:tc>
        <w:tc>
          <w:tcPr>
            <w:tcW w:w="3150" w:type="dxa"/>
          </w:tcPr>
          <w:p w:rsidR="0091739F" w:rsidRDefault="00BB1D4B">
            <w:pPr>
              <w:suppressAutoHyphens/>
              <w:rPr>
                <w:rFonts w:ascii="Times New Roman" w:hAnsi="Times New Roman" w:cs="Times New Roman"/>
                <w:b/>
              </w:rPr>
            </w:pPr>
            <w:r>
              <w:rPr>
                <w:rFonts w:ascii="Times New Roman" w:hAnsi="Times New Roman" w:cs="Times New Roman"/>
                <w:b/>
              </w:rPr>
              <w:t>N/A</w:t>
            </w:r>
          </w:p>
        </w:tc>
        <w:tc>
          <w:tcPr>
            <w:tcW w:w="1980" w:type="dxa"/>
          </w:tcPr>
          <w:p w:rsidR="0091739F" w:rsidRDefault="00BB1D4B">
            <w:pPr>
              <w:suppressAutoHyphens/>
              <w:rPr>
                <w:rFonts w:ascii="Times New Roman" w:hAnsi="Times New Roman" w:cs="Times New Roman"/>
                <w:b/>
              </w:rPr>
            </w:pPr>
            <w:r>
              <w:rPr>
                <w:rFonts w:ascii="Times New Roman" w:hAnsi="Times New Roman" w:cs="Times New Roman"/>
                <w:b/>
              </w:rPr>
              <w:t>Created:</w:t>
            </w:r>
          </w:p>
        </w:tc>
        <w:tc>
          <w:tcPr>
            <w:tcW w:w="2718" w:type="dxa"/>
          </w:tcPr>
          <w:p w:rsidR="0091739F" w:rsidRDefault="0091739F">
            <w:pPr>
              <w:suppressAutoHyphens/>
              <w:rPr>
                <w:rFonts w:ascii="Times New Roman" w:hAnsi="Times New Roman" w:cs="Times New Roman"/>
                <w:b/>
              </w:rPr>
            </w:pPr>
          </w:p>
        </w:tc>
      </w:tr>
      <w:tr w:rsidR="0091739F">
        <w:tc>
          <w:tcPr>
            <w:tcW w:w="1728" w:type="dxa"/>
          </w:tcPr>
          <w:p w:rsidR="0091739F" w:rsidRDefault="0091739F">
            <w:pPr>
              <w:suppressAutoHyphens/>
              <w:rPr>
                <w:rFonts w:ascii="Times New Roman" w:hAnsi="Times New Roman" w:cs="Times New Roman"/>
                <w:b/>
              </w:rPr>
            </w:pPr>
          </w:p>
        </w:tc>
        <w:tc>
          <w:tcPr>
            <w:tcW w:w="3150" w:type="dxa"/>
          </w:tcPr>
          <w:p w:rsidR="0091739F" w:rsidRDefault="0091739F">
            <w:pPr>
              <w:suppressAutoHyphens/>
              <w:rPr>
                <w:rFonts w:ascii="Times New Roman" w:hAnsi="Times New Roman" w:cs="Times New Roman"/>
                <w:b/>
              </w:rPr>
            </w:pPr>
          </w:p>
        </w:tc>
        <w:tc>
          <w:tcPr>
            <w:tcW w:w="1980" w:type="dxa"/>
          </w:tcPr>
          <w:p w:rsidR="0091739F" w:rsidRDefault="0091739F">
            <w:pPr>
              <w:suppressAutoHyphens/>
              <w:rPr>
                <w:rFonts w:ascii="Times New Roman" w:hAnsi="Times New Roman" w:cs="Times New Roman"/>
                <w:b/>
              </w:rPr>
            </w:pPr>
          </w:p>
        </w:tc>
        <w:tc>
          <w:tcPr>
            <w:tcW w:w="2718" w:type="dxa"/>
          </w:tcPr>
          <w:p w:rsidR="0091739F" w:rsidRDefault="0091739F">
            <w:pPr>
              <w:suppressAutoHyphens/>
              <w:rPr>
                <w:rFonts w:ascii="Times New Roman" w:hAnsi="Times New Roman" w:cs="Times New Roman"/>
              </w:rPr>
            </w:pPr>
          </w:p>
        </w:tc>
      </w:tr>
      <w:tr w:rsidR="0091739F">
        <w:tc>
          <w:tcPr>
            <w:tcW w:w="1728" w:type="dxa"/>
          </w:tcPr>
          <w:p w:rsidR="0091739F" w:rsidRDefault="00BB1D4B">
            <w:pPr>
              <w:suppressAutoHyphens/>
              <w:rPr>
                <w:rFonts w:ascii="Times New Roman" w:hAnsi="Times New Roman" w:cs="Times New Roman"/>
                <w:b/>
              </w:rPr>
            </w:pPr>
            <w:r>
              <w:rPr>
                <w:rFonts w:ascii="Times New Roman" w:hAnsi="Times New Roman" w:cs="Times New Roman"/>
                <w:b/>
              </w:rPr>
              <w:t>Revised:</w:t>
            </w:r>
          </w:p>
        </w:tc>
        <w:tc>
          <w:tcPr>
            <w:tcW w:w="3150" w:type="dxa"/>
          </w:tcPr>
          <w:p w:rsidR="0091739F" w:rsidRDefault="0091739F">
            <w:pPr>
              <w:suppressAutoHyphens/>
              <w:rPr>
                <w:rFonts w:ascii="Times New Roman" w:hAnsi="Times New Roman" w:cs="Times New Roman"/>
                <w:b/>
              </w:rPr>
            </w:pPr>
          </w:p>
        </w:tc>
        <w:tc>
          <w:tcPr>
            <w:tcW w:w="1980" w:type="dxa"/>
          </w:tcPr>
          <w:p w:rsidR="0091739F" w:rsidRDefault="00BB1D4B">
            <w:pPr>
              <w:suppressAutoHyphens/>
              <w:rPr>
                <w:rFonts w:ascii="Times New Roman" w:hAnsi="Times New Roman" w:cs="Times New Roman"/>
                <w:b/>
              </w:rPr>
            </w:pPr>
            <w:r>
              <w:rPr>
                <w:rFonts w:ascii="Times New Roman" w:hAnsi="Times New Roman" w:cs="Times New Roman"/>
                <w:b/>
              </w:rPr>
              <w:t>Revision No.</w:t>
            </w:r>
          </w:p>
        </w:tc>
        <w:tc>
          <w:tcPr>
            <w:tcW w:w="2718" w:type="dxa"/>
          </w:tcPr>
          <w:p w:rsidR="0091739F" w:rsidRDefault="0091739F">
            <w:pPr>
              <w:suppressAutoHyphens/>
              <w:rPr>
                <w:rFonts w:ascii="Times New Roman" w:hAnsi="Times New Roman" w:cs="Times New Roman"/>
              </w:rPr>
            </w:pPr>
          </w:p>
        </w:tc>
      </w:tr>
    </w:tbl>
    <w:p w:rsidR="0091739F" w:rsidRDefault="0091739F">
      <w:pPr>
        <w:suppressAutoHyphens/>
        <w:spacing w:after="0" w:line="240" w:lineRule="auto"/>
        <w:jc w:val="both"/>
        <w:rPr>
          <w:rFonts w:ascii="Times New Roman" w:hAnsi="Times New Roman" w:cs="Times New Roman"/>
        </w:rPr>
      </w:pPr>
    </w:p>
    <w:p w:rsidR="0091739F" w:rsidRDefault="00BB1D4B">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91739F" w:rsidRDefault="00BB1D4B">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91739F" w:rsidRDefault="0091739F">
      <w:pPr>
        <w:suppressAutoHyphens/>
        <w:spacing w:after="0" w:line="240" w:lineRule="auto"/>
        <w:jc w:val="both"/>
        <w:rPr>
          <w:rFonts w:ascii="Times New Roman" w:hAnsi="Times New Roman" w:cs="Times New Roman"/>
          <w:sz w:val="20"/>
        </w:rPr>
      </w:pPr>
    </w:p>
    <w:p w:rsidR="0091739F" w:rsidRDefault="00BB1D4B">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91739F" w:rsidRDefault="00BB1D4B">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Performs a variety of </w:t>
      </w:r>
      <w:r>
        <w:rPr>
          <w:rFonts w:ascii="Times New Roman" w:eastAsia="Times New Roman" w:hAnsi="Times New Roman" w:cs="Times New Roman"/>
          <w:color w:val="000000"/>
          <w:sz w:val="20"/>
          <w:szCs w:val="20"/>
        </w:rPr>
        <w:t xml:space="preserve">technical, supervisory and professional work in oversight and control of </w:t>
      </w:r>
      <w:r>
        <w:rPr>
          <w:rFonts w:ascii="Times New Roman" w:eastAsia="Times New Roman" w:hAnsi="Times New Roman" w:cs="Times New Roman"/>
          <w:color w:val="FF0000"/>
          <w:sz w:val="20"/>
          <w:szCs w:val="20"/>
        </w:rPr>
        <w:t>[insert engineering unit or engineering activities]</w:t>
      </w:r>
      <w:r>
        <w:rPr>
          <w:rFonts w:ascii="Times New Roman" w:eastAsia="Times New Roman" w:hAnsi="Times New Roman" w:cs="Times New Roman"/>
          <w:color w:val="000000"/>
          <w:sz w:val="20"/>
          <w:szCs w:val="20"/>
        </w:rPr>
        <w:t>.  Responsible for the design, construction and inspection of public works projects and facilities, and the review of private land developments and associated infrastructure work.  Provides engineering consulting services to all boards, commissions, departments and divisions.</w:t>
      </w:r>
    </w:p>
    <w:p w:rsidR="0091739F" w:rsidRDefault="00BB1D4B">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91739F" w:rsidRDefault="00BB1D4B">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Receives general direction from Director of Public Works.</w:t>
      </w:r>
    </w:p>
    <w:p w:rsidR="0091739F" w:rsidRDefault="00BB1D4B">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91739F" w:rsidRDefault="00BB1D4B">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91739F" w:rsidRDefault="00BB1D4B">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Supervises </w:t>
      </w:r>
      <w:r>
        <w:rPr>
          <w:rFonts w:ascii="Times New Roman" w:hAnsi="Times New Roman" w:cs="Times New Roman"/>
          <w:color w:val="FF0000"/>
          <w:sz w:val="20"/>
          <w:szCs w:val="20"/>
        </w:rPr>
        <w:t>[insert engineering unit/subordinate employees]</w:t>
      </w:r>
      <w:r>
        <w:rPr>
          <w:rFonts w:ascii="Times New Roman" w:hAnsi="Times New Roman" w:cs="Times New Roman"/>
          <w:sz w:val="20"/>
          <w:szCs w:val="20"/>
        </w:rPr>
        <w:t>.</w:t>
      </w:r>
    </w:p>
    <w:p w:rsidR="0091739F" w:rsidRDefault="00BB1D4B">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91739F" w:rsidRDefault="00BB1D4B">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 xml:space="preserve">Plans, coordinates, supervises and evaluates </w:t>
      </w:r>
      <w:r>
        <w:rPr>
          <w:rFonts w:ascii="Times New Roman" w:eastAsia="Times New Roman" w:hAnsi="Times New Roman" w:cs="Times New Roman"/>
          <w:b w:val="0"/>
          <w:color w:val="FF0000"/>
          <w:sz w:val="20"/>
          <w:szCs w:val="20"/>
        </w:rPr>
        <w:t>[engineering unit or “engineering activities”]</w:t>
      </w:r>
      <w:r>
        <w:rPr>
          <w:rFonts w:ascii="Times New Roman" w:eastAsia="Times New Roman" w:hAnsi="Times New Roman" w:cs="Times New Roman"/>
          <w:color w:val="000000"/>
          <w:sz w:val="20"/>
          <w:szCs w:val="20"/>
        </w:rPr>
        <w:t>.</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for </w:t>
      </w:r>
      <w:r>
        <w:rPr>
          <w:rFonts w:ascii="Times New Roman" w:eastAsia="Times New Roman" w:hAnsi="Times New Roman" w:cs="Times New Roman"/>
          <w:color w:val="FF0000"/>
          <w:sz w:val="20"/>
          <w:szCs w:val="20"/>
        </w:rPr>
        <w:t>[the engineering unit or “engineering activities”]</w:t>
      </w:r>
      <w:r>
        <w:rPr>
          <w:rFonts w:ascii="Times New Roman" w:eastAsia="Times New Roman" w:hAnsi="Times New Roman" w:cs="Times New Roman"/>
          <w:bCs/>
          <w:color w:val="000000"/>
          <w:sz w:val="20"/>
          <w:szCs w:val="20"/>
        </w:rPr>
        <w:t xml:space="preserve"> as necessary to ensure efficient operation or implements directives from the Director of Public Works.</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Plans, prioritizes and schedules engineering and related work;</w:t>
      </w:r>
      <w:r>
        <w:rPr>
          <w:rFonts w:ascii="Times New Roman" w:eastAsia="Times New Roman" w:hAnsi="Times New Roman" w:cs="Times New Roman"/>
          <w:sz w:val="20"/>
          <w:szCs w:val="20"/>
        </w:rPr>
        <w:t xml:space="preserve"> assists in setting goals and objectives for Department of Public Works and </w:t>
      </w:r>
      <w:r w:rsidR="00C035D5" w:rsidRPr="00C035D5">
        <w:rPr>
          <w:rFonts w:ascii="Times New Roman" w:eastAsia="Times New Roman" w:hAnsi="Times New Roman" w:cs="Times New Roman"/>
          <w:color w:val="FF0000"/>
          <w:sz w:val="20"/>
          <w:szCs w:val="20"/>
        </w:rPr>
        <w:t>[</w:t>
      </w:r>
      <w:r w:rsidRPr="00C035D5">
        <w:rPr>
          <w:rFonts w:ascii="Times New Roman" w:eastAsia="Times New Roman" w:hAnsi="Times New Roman" w:cs="Times New Roman"/>
          <w:color w:val="FF0000"/>
          <w:sz w:val="20"/>
          <w:szCs w:val="20"/>
        </w:rPr>
        <w:t>Town</w:t>
      </w:r>
      <w:r w:rsidR="00C035D5" w:rsidRPr="00C035D5">
        <w:rPr>
          <w:rFonts w:ascii="Times New Roman" w:eastAsia="Times New Roman" w:hAnsi="Times New Roman" w:cs="Times New Roman"/>
          <w:color w:val="FF0000"/>
          <w:sz w:val="20"/>
          <w:szCs w:val="20"/>
        </w:rPr>
        <w:t>/City]</w:t>
      </w:r>
      <w:r>
        <w:rPr>
          <w:rFonts w:ascii="Times New Roman" w:eastAsia="Times New Roman" w:hAnsi="Times New Roman" w:cs="Times New Roman"/>
          <w:sz w:val="20"/>
          <w:szCs w:val="20"/>
        </w:rPr>
        <w:t>.</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 xml:space="preserve">Directs and supervises </w:t>
      </w:r>
      <w:r>
        <w:rPr>
          <w:rFonts w:ascii="Times New Roman" w:eastAsia="Times New Roman" w:hAnsi="Times New Roman" w:cs="Times New Roman"/>
          <w:bCs/>
          <w:color w:val="000000"/>
          <w:sz w:val="20"/>
          <w:szCs w:val="20"/>
        </w:rPr>
        <w:t>the design, review and inspection of the construction of structures and facilities such as roads, buildings, bridges, recreational facilities, sewer and drainage systems; evaluates results, and initiates changes in design criteria, specifications, policies and procedures.</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Reviews private land development proposals for conformance to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regulations and prescribed engineering standards.</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w:t>
      </w:r>
      <w:r>
        <w:rPr>
          <w:rFonts w:ascii="Times New Roman" w:eastAsia="Times New Roman" w:hAnsi="Times New Roman" w:cs="Times New Roman"/>
          <w:bCs/>
          <w:color w:val="FF0000"/>
          <w:sz w:val="20"/>
          <w:szCs w:val="20"/>
        </w:rPr>
        <w:t xml:space="preserve">[or “Directs, supervises and assists in the preparation of”] </w:t>
      </w:r>
      <w:r>
        <w:rPr>
          <w:rFonts w:ascii="Times New Roman" w:eastAsia="Times New Roman" w:hAnsi="Times New Roman" w:cs="Times New Roman"/>
          <w:bCs/>
          <w:sz w:val="20"/>
          <w:szCs w:val="20"/>
        </w:rPr>
        <w:t>plans,</w:t>
      </w:r>
      <w:r>
        <w:rPr>
          <w:rFonts w:ascii="Times New Roman" w:eastAsia="Times New Roman" w:hAnsi="Times New Roman" w:cs="Times New Roman"/>
          <w:bCs/>
          <w:color w:val="FF0000"/>
          <w:sz w:val="20"/>
          <w:szCs w:val="20"/>
        </w:rPr>
        <w:t xml:space="preserve"> </w:t>
      </w:r>
      <w:r>
        <w:rPr>
          <w:rFonts w:ascii="Times New Roman" w:eastAsia="Times New Roman" w:hAnsi="Times New Roman" w:cs="Times New Roman"/>
          <w:bCs/>
          <w:color w:val="000000"/>
          <w:sz w:val="20"/>
          <w:szCs w:val="20"/>
        </w:rPr>
        <w:t xml:space="preserve">specifications and cost estimates for proposed public works projects; performs </w:t>
      </w:r>
      <w:r>
        <w:rPr>
          <w:rFonts w:ascii="Times New Roman" w:eastAsia="Times New Roman" w:hAnsi="Times New Roman" w:cs="Times New Roman"/>
          <w:bCs/>
          <w:color w:val="FF0000"/>
          <w:sz w:val="20"/>
          <w:szCs w:val="20"/>
        </w:rPr>
        <w:t xml:space="preserve">[or “directs, supervises and assists in the performance of”] </w:t>
      </w:r>
      <w:r>
        <w:rPr>
          <w:rFonts w:ascii="Times New Roman" w:eastAsia="Times New Roman" w:hAnsi="Times New Roman" w:cs="Times New Roman"/>
          <w:bCs/>
          <w:color w:val="000000"/>
          <w:sz w:val="20"/>
          <w:szCs w:val="20"/>
        </w:rPr>
        <w:t>comprehensive engineering studies for review by governmental agencies; coordinates project work with other local, State and Federal agencies.</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Acts as resident engineer on contract and FORCE account construction projects; performs regular review and inspection of public works projects in progress; reviews and makes recommendations on change orders; recommends acceptance of work performed by private contractors upon completion of specified tasks.</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Prepares </w:t>
      </w:r>
      <w:r>
        <w:rPr>
          <w:rFonts w:ascii="Times New Roman" w:eastAsia="Times New Roman" w:hAnsi="Times New Roman" w:cs="Times New Roman"/>
          <w:bCs/>
          <w:color w:val="FF0000"/>
          <w:sz w:val="20"/>
          <w:szCs w:val="20"/>
        </w:rPr>
        <w:t xml:space="preserve">[ or “Directs and supervises the preparation of”] </w:t>
      </w:r>
      <w:r>
        <w:rPr>
          <w:rFonts w:ascii="Times New Roman" w:eastAsia="Times New Roman" w:hAnsi="Times New Roman" w:cs="Times New Roman"/>
          <w:bCs/>
          <w:color w:val="000000"/>
          <w:sz w:val="20"/>
          <w:szCs w:val="20"/>
        </w:rPr>
        <w:t>permit applications and periodic testing and/or reports to State agencies such as the Department of Energy and Environmental Protection and Department of Transportation.</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Provides engineering assistance to Department of Public Works; assists with land record research for Department projects regarding rights of way and easements.</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Assists in the technical review of plans for Subdivision, Site Plan and Special Permit construction; prepares related surety bond estimates; meets and confers with developers, builders, consultants, engineers, government officials and citizens to assist in resolution of project concerns.</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Assists in the review of, and preparation of revisions to, local land use regulations; attends </w:t>
      </w:r>
      <w:r>
        <w:rPr>
          <w:rFonts w:ascii="Times New Roman" w:eastAsia="Times New Roman" w:hAnsi="Times New Roman" w:cs="Times New Roman"/>
          <w:bCs/>
          <w:color w:val="FF0000"/>
          <w:sz w:val="20"/>
          <w:szCs w:val="20"/>
        </w:rPr>
        <w:t>[insert zoning commission name]</w:t>
      </w:r>
      <w:r>
        <w:rPr>
          <w:rFonts w:ascii="Times New Roman" w:eastAsia="Times New Roman" w:hAnsi="Times New Roman" w:cs="Times New Roman"/>
          <w:bCs/>
          <w:color w:val="000000"/>
          <w:sz w:val="20"/>
          <w:szCs w:val="20"/>
        </w:rPr>
        <w:t xml:space="preserve"> meetings as necessary.</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Assists in the preparation of a proposed annual budget for the Department of Public Works; assists in the implementation of the Department's adopted budget.</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Supervises and assists in the selection, training, assignment, scheduling, evaluation and discipline of </w:t>
      </w:r>
      <w:r>
        <w:rPr>
          <w:rFonts w:ascii="Times New Roman" w:eastAsia="Times New Roman" w:hAnsi="Times New Roman" w:cs="Times New Roman"/>
          <w:color w:val="FF0000"/>
          <w:sz w:val="20"/>
          <w:szCs w:val="20"/>
        </w:rPr>
        <w:t>[insert engineering unit]</w:t>
      </w:r>
      <w:r>
        <w:rPr>
          <w:rFonts w:ascii="Times New Roman" w:eastAsia="Times New Roman" w:hAnsi="Times New Roman" w:cs="Times New Roman"/>
          <w:bCs/>
          <w:color w:val="000000"/>
          <w:sz w:val="20"/>
          <w:szCs w:val="20"/>
        </w:rPr>
        <w:t xml:space="preserve"> employees. </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narrative and statistical reports to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 xml:space="preserve"> and/or Director of Public Works; attends meetings of </w:t>
      </w:r>
      <w:r>
        <w:rPr>
          <w:rFonts w:ascii="Times New Roman" w:eastAsia="Times New Roman" w:hAnsi="Times New Roman" w:cs="Times New Roman"/>
          <w:bCs/>
          <w:color w:val="FF0000"/>
          <w:sz w:val="20"/>
          <w:szCs w:val="20"/>
        </w:rPr>
        <w:t>[insert appropriate committees, commissions and legislative body]</w:t>
      </w:r>
      <w:r>
        <w:rPr>
          <w:rFonts w:ascii="Times New Roman" w:eastAsia="Times New Roman" w:hAnsi="Times New Roman" w:cs="Times New Roman"/>
          <w:bCs/>
          <w:sz w:val="20"/>
          <w:szCs w:val="20"/>
        </w:rPr>
        <w:t>.</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positive working relationships with developers, builders, consultants, engineers and government officials and citizens.</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and participates in professional engineering and public administration activities to remain current on developments in relevant fields.</w:t>
      </w:r>
    </w:p>
    <w:p w:rsidR="0091739F" w:rsidRDefault="00BB1D4B">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rsidR="0091739F" w:rsidRDefault="00BB1D4B">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91739F" w:rsidRDefault="00BB1D4B">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 xml:space="preserve"> Perform all related work as needed.</w:t>
      </w:r>
    </w:p>
    <w:p w:rsidR="0091739F" w:rsidRDefault="0091739F">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91739F" w:rsidRDefault="00BB1D4B">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91739F" w:rsidRDefault="00BB1D4B">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91739F" w:rsidRDefault="00BB1D4B">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 from an accredited college or university with a Bachelor's degree in Civil Engineering.</w:t>
      </w:r>
    </w:p>
    <w:p w:rsidR="0091739F" w:rsidRDefault="00BB1D4B">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__ years of increasingly responsible experience in the civil engineering field, including a minimum of ___ years of supervisory experience at a project, unit or division level.</w:t>
      </w:r>
    </w:p>
    <w:p w:rsidR="0091739F" w:rsidRDefault="00BB1D4B">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management.</w:t>
      </w:r>
    </w:p>
    <w:p w:rsidR="0091739F" w:rsidRDefault="00BB1D4B">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Suitable experience may be substituted for education attainment if deemed appropriate by the</w:t>
      </w:r>
      <w:r w:rsidRPr="00AB31F8">
        <w:rPr>
          <w:rFonts w:ascii="Times New Roman" w:eastAsia="Times New Roman" w:hAnsi="Times New Roman" w:cs="Times New Roman"/>
          <w:color w:val="FF0000"/>
          <w:sz w:val="20"/>
          <w:szCs w:val="20"/>
        </w:rPr>
        <w:t xml:space="preserve"> [Town</w:t>
      </w:r>
      <w:r w:rsidR="00AB31F8" w:rsidRPr="00AB31F8">
        <w:rPr>
          <w:rFonts w:ascii="Times New Roman" w:eastAsia="Times New Roman" w:hAnsi="Times New Roman" w:cs="Times New Roman"/>
          <w:color w:val="FF0000"/>
          <w:sz w:val="20"/>
          <w:szCs w:val="20"/>
        </w:rPr>
        <w:t>/City</w:t>
      </w:r>
      <w:r w:rsidRPr="00AB31F8">
        <w:rPr>
          <w:rFonts w:ascii="Times New Roman" w:eastAsia="Times New Roman" w:hAnsi="Times New Roman" w:cs="Times New Roman"/>
          <w:color w:val="FF0000"/>
          <w:sz w:val="20"/>
          <w:szCs w:val="20"/>
        </w:rPr>
        <w:t xml:space="preserve"> Manager] </w:t>
      </w:r>
      <w:r>
        <w:rPr>
          <w:rFonts w:ascii="Times New Roman" w:eastAsia="Times New Roman" w:hAnsi="Times New Roman" w:cs="Times New Roman"/>
          <w:sz w:val="20"/>
          <w:szCs w:val="20"/>
        </w:rPr>
        <w:t>or his/her designee.</w:t>
      </w:r>
    </w:p>
    <w:p w:rsidR="0091739F" w:rsidRDefault="00BB1D4B">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civil engineering.</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construction contract administration and cost estimating.</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the applicable policies, laws and regulations affecting engineering activities.</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land surveying and soils.</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the principles and practices of public administration.</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Skill in the use of computers, including </w:t>
      </w:r>
      <w:r>
        <w:rPr>
          <w:rFonts w:ascii="Times New Roman" w:eastAsia="Times New Roman" w:hAnsi="Times New Roman" w:cs="Times New Roman"/>
          <w:color w:val="FF0000"/>
          <w:sz w:val="20"/>
          <w:szCs w:val="20"/>
        </w:rPr>
        <w:t>[insert software]</w:t>
      </w:r>
      <w:r>
        <w:rPr>
          <w:rFonts w:ascii="Times New Roman" w:eastAsia="Times New Roman" w:hAnsi="Times New Roman" w:cs="Times New Roman"/>
          <w:sz w:val="20"/>
          <w:szCs w:val="20"/>
        </w:rPr>
        <w:t>.</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plan, organize, direct and evaluate work of municipal engineering</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activities.</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understand and resolve complex engineering problems.</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conduct studies and prepare detailed reports, plans and specification, and communicate highly technical engineering information to laymen.</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maintain appropriate working relationships with, and effectively present information and respond to questions from, public officials, employees, developers, contractors, property owners and the general public.</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Ability to maintain positive working relationships with developers, builders, consultants, engineers and government officials and citizens.</w:t>
      </w:r>
    </w:p>
    <w:p w:rsidR="0091739F" w:rsidRDefault="00BB1D4B">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91739F" w:rsidRDefault="00BB1D4B">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91739F" w:rsidRDefault="00BB1D4B">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Connecticut Professional Engineer License.</w:t>
      </w:r>
    </w:p>
    <w:p w:rsidR="0091739F" w:rsidRDefault="00BB1D4B">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Connecticut Land Surveyor License </w:t>
      </w:r>
      <w:r>
        <w:rPr>
          <w:rFonts w:ascii="Times New Roman" w:eastAsia="Times New Roman" w:hAnsi="Times New Roman" w:cs="Times New Roman"/>
          <w:color w:val="FF0000"/>
          <w:sz w:val="20"/>
          <w:szCs w:val="20"/>
        </w:rPr>
        <w:t>[preferred]</w:t>
      </w:r>
      <w:r>
        <w:rPr>
          <w:rFonts w:ascii="Times New Roman" w:eastAsia="Times New Roman" w:hAnsi="Times New Roman" w:cs="Times New Roman"/>
          <w:sz w:val="20"/>
          <w:szCs w:val="20"/>
        </w:rPr>
        <w:t>.</w:t>
      </w:r>
    </w:p>
    <w:p w:rsidR="0091739F" w:rsidRDefault="00BB1D4B">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rsidR="0091739F" w:rsidRDefault="00BB1D4B">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91739F" w:rsidRDefault="00BB1D4B">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91739F" w:rsidRDefault="00BB1D4B">
      <w:pPr>
        <w:shd w:val="clear" w:color="auto" w:fill="FFFFFF"/>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91739F" w:rsidRDefault="00BB1D4B">
      <w:pPr>
        <w:shd w:val="clear" w:color="auto" w:fill="FFFFFF"/>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employee must frequently lift and/or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and occasionally lift or move up to </w:t>
      </w:r>
      <w:r>
        <w:rPr>
          <w:rFonts w:ascii="Times New Roman" w:eastAsia="Times New Roman" w:hAnsi="Times New Roman" w:cs="Times New Roman"/>
          <w:b/>
          <w:color w:val="000000"/>
          <w:sz w:val="20"/>
          <w:szCs w:val="20"/>
        </w:rPr>
        <w:t>Y</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91739F" w:rsidRDefault="00BB1D4B">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91739F" w:rsidRDefault="00BB1D4B">
      <w:pPr>
        <w:shd w:val="clear" w:color="auto" w:fill="FFFFFF"/>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office environment with </w:t>
      </w:r>
      <w:r>
        <w:rPr>
          <w:rFonts w:ascii="Times New Roman" w:eastAsia="Times New Roman" w:hAnsi="Times New Roman" w:cs="Times New Roman"/>
          <w:color w:val="FF0000"/>
          <w:sz w:val="20"/>
          <w:szCs w:val="20"/>
        </w:rPr>
        <w:t xml:space="preserve">[regular or occasional]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91739F" w:rsidRDefault="00BB1D4B">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work near moving mechanical parts; in precarious places; may occasionally be exposed to wet and/or humid conditions, extreme cold, extreme heat, fumes or airborne particles, toxic or caustic chemicals, risk of electrical shock, and vibration.  The noise level in the work environment is usually quiet in the office, and moderately noisy to noisy in the field.</w:t>
      </w:r>
    </w:p>
    <w:p w:rsidR="0091739F" w:rsidRDefault="00BB1D4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91739F" w:rsidRPr="001B7A07" w:rsidRDefault="00BB1D4B">
      <w:pPr>
        <w:shd w:val="clear" w:color="auto" w:fill="FFFFFF"/>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1B7A07">
        <w:rPr>
          <w:rFonts w:ascii="Times New Roman" w:eastAsia="Times New Roman" w:hAnsi="Times New Roman" w:cs="Times New Roman"/>
          <w:color w:val="FF0000"/>
          <w:sz w:val="20"/>
          <w:szCs w:val="20"/>
        </w:rPr>
        <w:t>[choose one]:</w:t>
      </w:r>
    </w:p>
    <w:p w:rsidR="0091739F" w:rsidRPr="001B7A07" w:rsidRDefault="00BB1D4B">
      <w:pPr>
        <w:shd w:val="clear" w:color="auto" w:fill="FFFFFF"/>
        <w:spacing w:after="0" w:line="240" w:lineRule="auto"/>
        <w:rPr>
          <w:rFonts w:ascii="Times New Roman" w:eastAsia="Times New Roman" w:hAnsi="Times New Roman" w:cs="Times New Roman"/>
          <w:color w:val="FF0000"/>
          <w:sz w:val="20"/>
          <w:szCs w:val="20"/>
        </w:rPr>
      </w:pPr>
      <w:r w:rsidRPr="001B7A07">
        <w:rPr>
          <w:rFonts w:ascii="Times New Roman" w:eastAsia="Times New Roman" w:hAnsi="Times New Roman" w:cs="Times New Roman"/>
          <w:color w:val="FF0000"/>
          <w:sz w:val="20"/>
          <w:szCs w:val="20"/>
        </w:rPr>
        <w:t>[at will]</w:t>
      </w:r>
    </w:p>
    <w:p w:rsidR="0091739F" w:rsidRPr="001B7A07" w:rsidRDefault="00BB1D4B">
      <w:pPr>
        <w:shd w:val="clear" w:color="auto" w:fill="FFFFFF"/>
        <w:spacing w:after="0" w:line="240" w:lineRule="auto"/>
        <w:rPr>
          <w:rFonts w:ascii="Times New Roman" w:eastAsia="Times New Roman" w:hAnsi="Times New Roman" w:cs="Times New Roman"/>
          <w:color w:val="FF0000"/>
          <w:sz w:val="20"/>
          <w:szCs w:val="20"/>
        </w:rPr>
      </w:pPr>
      <w:r w:rsidRPr="001B7A07">
        <w:rPr>
          <w:rFonts w:ascii="Times New Roman" w:eastAsia="Times New Roman" w:hAnsi="Times New Roman" w:cs="Times New Roman"/>
          <w:color w:val="FF0000"/>
          <w:sz w:val="20"/>
          <w:szCs w:val="20"/>
        </w:rPr>
        <w:t>[collective bargaining unit member]</w:t>
      </w:r>
    </w:p>
    <w:p w:rsidR="0091739F" w:rsidRPr="001B7A07" w:rsidRDefault="00BB1D4B">
      <w:pPr>
        <w:shd w:val="clear" w:color="auto" w:fill="FFFFFF"/>
        <w:spacing w:after="0" w:line="240" w:lineRule="auto"/>
        <w:rPr>
          <w:rFonts w:ascii="Times New Roman" w:eastAsia="Times New Roman" w:hAnsi="Times New Roman" w:cs="Times New Roman"/>
          <w:color w:val="FF0000"/>
          <w:sz w:val="20"/>
          <w:szCs w:val="20"/>
        </w:rPr>
      </w:pPr>
      <w:r w:rsidRPr="001B7A07">
        <w:rPr>
          <w:rFonts w:ascii="Times New Roman" w:eastAsia="Times New Roman" w:hAnsi="Times New Roman" w:cs="Times New Roman"/>
          <w:color w:val="FF0000"/>
          <w:sz w:val="20"/>
          <w:szCs w:val="20"/>
        </w:rPr>
        <w:t>[town contract]</w:t>
      </w:r>
    </w:p>
    <w:p w:rsidR="0091739F" w:rsidRPr="001B7A07" w:rsidRDefault="00BB1D4B">
      <w:pPr>
        <w:shd w:val="clear" w:color="auto" w:fill="FFFFFF"/>
        <w:spacing w:after="0" w:line="240" w:lineRule="auto"/>
        <w:rPr>
          <w:rFonts w:ascii="Times New Roman" w:eastAsia="Times New Roman" w:hAnsi="Times New Roman" w:cs="Times New Roman"/>
          <w:color w:val="FF0000"/>
          <w:sz w:val="20"/>
          <w:szCs w:val="20"/>
        </w:rPr>
      </w:pPr>
      <w:r w:rsidRPr="001B7A07">
        <w:rPr>
          <w:rFonts w:ascii="Times New Roman" w:eastAsia="Times New Roman" w:hAnsi="Times New Roman" w:cs="Times New Roman"/>
          <w:color w:val="FF0000"/>
          <w:sz w:val="20"/>
          <w:szCs w:val="20"/>
        </w:rPr>
        <w:t>[elected]</w:t>
      </w:r>
    </w:p>
    <w:p w:rsidR="0091739F" w:rsidRDefault="0091739F">
      <w:pPr>
        <w:shd w:val="clear" w:color="auto" w:fill="FFFFFF"/>
        <w:spacing w:after="120" w:line="240" w:lineRule="auto"/>
        <w:rPr>
          <w:rFonts w:ascii="Times New Roman" w:eastAsia="Times New Roman" w:hAnsi="Times New Roman" w:cs="Times New Roman"/>
          <w:sz w:val="20"/>
          <w:szCs w:val="20"/>
        </w:rPr>
      </w:pPr>
    </w:p>
    <w:p w:rsidR="0091739F" w:rsidRDefault="00BB1D4B">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  This position </w:t>
      </w:r>
      <w:r>
        <w:rPr>
          <w:rFonts w:ascii="Times New Roman" w:eastAsia="Times New Roman" w:hAnsi="Times New Roman" w:cs="Times New Roman"/>
          <w:color w:val="FF0000"/>
          <w:sz w:val="20"/>
          <w:szCs w:val="20"/>
        </w:rPr>
        <w:t xml:space="preserve">[occasionally/regularly] </w:t>
      </w:r>
      <w:r>
        <w:rPr>
          <w:rFonts w:ascii="Times New Roman" w:eastAsia="Times New Roman" w:hAnsi="Times New Roman" w:cs="Times New Roman"/>
          <w:sz w:val="20"/>
          <w:szCs w:val="20"/>
        </w:rPr>
        <w:t xml:space="preserve">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91739F" w:rsidRDefault="0091739F">
      <w:pPr>
        <w:spacing w:after="120" w:line="240" w:lineRule="auto"/>
        <w:rPr>
          <w:rFonts w:ascii="Times New Roman" w:eastAsia="Times New Roman" w:hAnsi="Times New Roman" w:cs="Times New Roman"/>
          <w:b/>
          <w:bCs/>
          <w:sz w:val="24"/>
          <w:szCs w:val="24"/>
        </w:rPr>
      </w:pPr>
    </w:p>
    <w:p w:rsidR="0091739F" w:rsidRDefault="00BB1D4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Travel: </w:t>
      </w:r>
    </w:p>
    <w:p w:rsidR="0091739F" w:rsidRDefault="00BB1D4B">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for conferences and seminars. </w:t>
      </w:r>
    </w:p>
    <w:p w:rsidR="0091739F" w:rsidRDefault="00BB1D4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bookmarkStart w:id="0" w:name="_GoBack"/>
      <w:bookmarkEnd w:id="0"/>
    </w:p>
    <w:p w:rsidR="0091739F" w:rsidRDefault="00BB1D4B">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rsidR="0091739F" w:rsidRDefault="00BB1D4B">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91739F" w:rsidRDefault="00BB1D4B">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DD4CD9" w:rsidRPr="00DD4CD9">
        <w:rPr>
          <w:rFonts w:ascii="Times New Roman" w:hAnsi="Times New Roman" w:cs="Times New Roman"/>
          <w:color w:val="FF0000"/>
          <w:sz w:val="18"/>
          <w:szCs w:val="18"/>
        </w:rPr>
        <w:t>[</w:t>
      </w:r>
      <w:r w:rsidRPr="00DD4CD9">
        <w:rPr>
          <w:rFonts w:ascii="Times New Roman" w:hAnsi="Times New Roman" w:cs="Times New Roman"/>
          <w:color w:val="FF0000"/>
          <w:sz w:val="18"/>
          <w:szCs w:val="18"/>
        </w:rPr>
        <w:t>Town</w:t>
      </w:r>
      <w:r w:rsidR="00DD4CD9" w:rsidRPr="00DD4CD9">
        <w:rPr>
          <w:rFonts w:ascii="Times New Roman" w:hAnsi="Times New Roman" w:cs="Times New Roman"/>
          <w:color w:val="FF0000"/>
          <w:sz w:val="18"/>
          <w:szCs w:val="18"/>
        </w:rPr>
        <w:t>/City]</w:t>
      </w:r>
      <w:r w:rsidRPr="00DD4CD9">
        <w:rPr>
          <w:rFonts w:ascii="Times New Roman" w:hAnsi="Times New Roman" w:cs="Times New Roman"/>
          <w:color w:val="FF0000"/>
          <w:sz w:val="18"/>
          <w:szCs w:val="18"/>
        </w:rPr>
        <w:t xml:space="preserve">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DD4CD9" w:rsidRPr="00DD4CD9">
        <w:rPr>
          <w:rFonts w:ascii="Times New Roman" w:hAnsi="Times New Roman" w:cs="Times New Roman"/>
          <w:color w:val="FF0000"/>
          <w:sz w:val="18"/>
          <w:szCs w:val="18"/>
        </w:rPr>
        <w:t>[</w:t>
      </w:r>
      <w:r w:rsidRPr="00DD4CD9">
        <w:rPr>
          <w:rFonts w:ascii="Times New Roman" w:hAnsi="Times New Roman" w:cs="Times New Roman"/>
          <w:color w:val="FF0000"/>
          <w:sz w:val="18"/>
          <w:szCs w:val="18"/>
        </w:rPr>
        <w:t>Town</w:t>
      </w:r>
      <w:r w:rsidR="00DD4CD9" w:rsidRPr="00DD4CD9">
        <w:rPr>
          <w:rFonts w:ascii="Times New Roman" w:hAnsi="Times New Roman" w:cs="Times New Roman"/>
          <w:color w:val="FF0000"/>
          <w:sz w:val="18"/>
          <w:szCs w:val="18"/>
        </w:rPr>
        <w:t>/City]</w:t>
      </w:r>
      <w:r w:rsidRPr="00DD4CD9">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p w:rsidR="0091739F" w:rsidRDefault="00BB1D4B">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9531350</wp:posOffset>
                </wp:positionV>
                <wp:extent cx="5943600" cy="273050"/>
                <wp:effectExtent l="0" t="0" r="0" b="12700"/>
                <wp:wrapNone/>
                <wp:docPr id="1" name="SWFootPg99"/>
                <wp:cNvGraphicFramePr/>
                <a:graphic xmlns:a="http://schemas.openxmlformats.org/drawingml/2006/main">
                  <a:graphicData uri="http://schemas.microsoft.com/office/word/2010/wordprocessingShape">
                    <wps:wsp>
                      <wps:cNvSpPr txBox="1"/>
                      <wps:spPr>
                        <a:xfrm>
                          <a:off x="0" y="0"/>
                          <a:ext cx="59436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1739F" w:rsidRDefault="0091739F">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50.5pt;width:468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" o:allowincell="f" filled="f" stroked="f" strokeweight=".5pt">
                <v:textbox inset="0,0,0,0">
                  <w:txbxContent>
                    <w:p w:rsidR="0091739F" w:rsidRDefault="0091739F">
                      <w:pPr>
                        <w:rPr>
                          <w:sz w:val="18"/>
                        </w:rPr>
                      </w:pPr>
                    </w:p>
                  </w:txbxContent>
                </v:textbox>
                <w10:wrap anchorx="page" anchory="page"/>
              </v:shape>
            </w:pict>
          </mc:Fallback>
        </mc:AlternateContent>
      </w:r>
    </w:p>
    <w:sectPr w:rsidR="0091739F">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39F" w:rsidRDefault="00BB1D4B">
      <w:pPr>
        <w:spacing w:after="0" w:line="240" w:lineRule="auto"/>
      </w:pPr>
      <w:r>
        <w:separator/>
      </w:r>
    </w:p>
  </w:endnote>
  <w:endnote w:type="continuationSeparator" w:id="0">
    <w:p w:rsidR="0091739F" w:rsidRDefault="00BB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D9" w:rsidRDefault="00DD4CD9">
    <w:pPr>
      <w:pStyle w:val="Footer"/>
    </w:pPr>
  </w:p>
  <w:p w:rsidR="0091739F" w:rsidRDefault="00917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9F" w:rsidRDefault="00DD4CD9" w:rsidP="00DD4CD9">
    <w:pPr>
      <w:pStyle w:val="Footer"/>
    </w:pPr>
    <w:r>
      <w:t>CRCOG-December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D9" w:rsidRPr="00DD4CD9" w:rsidRDefault="00DD4CD9" w:rsidP="00DD4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39F" w:rsidRDefault="00BB1D4B">
      <w:pPr>
        <w:spacing w:after="0" w:line="240" w:lineRule="auto"/>
      </w:pPr>
      <w:r>
        <w:separator/>
      </w:r>
    </w:p>
  </w:footnote>
  <w:footnote w:type="continuationSeparator" w:id="0">
    <w:p w:rsidR="0091739F" w:rsidRDefault="00BB1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6E1"/>
    <w:multiLevelType w:val="hybridMultilevel"/>
    <w:tmpl w:val="0226A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0A4D41"/>
    <w:multiLevelType w:val="hybridMultilevel"/>
    <w:tmpl w:val="D324B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9F"/>
    <w:rsid w:val="001B7A07"/>
    <w:rsid w:val="0091739F"/>
    <w:rsid w:val="00AB31F8"/>
    <w:rsid w:val="00BB1D4B"/>
    <w:rsid w:val="00C035D5"/>
    <w:rsid w:val="00DD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EEAFC1C2-EE55-4C0D-A35C-75D315DC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6</cp:revision>
  <dcterms:created xsi:type="dcterms:W3CDTF">2016-12-07T01:32:00Z</dcterms:created>
  <dcterms:modified xsi:type="dcterms:W3CDTF">2017-03-02T18:45:00Z</dcterms:modified>
  <cp:category/>
  <cp:contentStatus/>
  <cp:version>0</cp:version>
</cp:coreProperties>
</file>